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2F6363" w:rsidRPr="00A209A7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D1D94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0818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4D1D94" w:rsidRPr="004D1D94" w:rsidTr="004D1D94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вероятностей, математическая статистика и случайные процессы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4D1D94" w:rsidRPr="004D1D94" w:rsidTr="004D1D94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D94" w:rsidRPr="004D1D94" w:rsidRDefault="004D1D94" w:rsidP="004D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</w:tbl>
    <w:p w:rsidR="006C2449" w:rsidRPr="00E16BCD" w:rsidRDefault="006C2449" w:rsidP="002F6363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86665"/>
    <w:rsid w:val="002D28FE"/>
    <w:rsid w:val="002F6363"/>
    <w:rsid w:val="00374591"/>
    <w:rsid w:val="00400818"/>
    <w:rsid w:val="004A4A29"/>
    <w:rsid w:val="004D1D94"/>
    <w:rsid w:val="005A227E"/>
    <w:rsid w:val="006C2449"/>
    <w:rsid w:val="00701F49"/>
    <w:rsid w:val="0073458B"/>
    <w:rsid w:val="00A209A7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2023-04-13T11:27:00Z</dcterms:modified>
</cp:coreProperties>
</file>