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DF2682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DF2682" w:rsidRPr="00DF2682" w:rsidTr="00DF2682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лесной промышленности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технологических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E1273"/>
    <w:rsid w:val="00374591"/>
    <w:rsid w:val="005A227E"/>
    <w:rsid w:val="006C2449"/>
    <w:rsid w:val="0073458B"/>
    <w:rsid w:val="008105DE"/>
    <w:rsid w:val="008B30BE"/>
    <w:rsid w:val="00A209A7"/>
    <w:rsid w:val="00D129B1"/>
    <w:rsid w:val="00DF2682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2023-04-13T11:36:00Z</dcterms:modified>
</cp:coreProperties>
</file>