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2D28FE" w:rsidRPr="00E16BCD" w:rsidRDefault="006C2449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57411"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4001D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057411" w:rsidRPr="00057411" w:rsidTr="00057411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Производственный менеджмент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 машин и основы конструирования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Гидравлика и </w:t>
            </w: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гидропневмопривод</w:t>
            </w:r>
            <w:proofErr w:type="spellEnd"/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Типаж и эксплуатация технологического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конструкционные материалы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работоспособности технических систем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 восстановления деталей и сборочных единиц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расчет и потребительские свойства изделий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перевозочных услуг и безопасность транспортного процесса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современное состояние автотранспорта  и дорожного движения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технического состояния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технология и организация сервисных услуг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 и ремонта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системы управления автомобилями перспективных моделей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обслуживание кузовов автомобилей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на автомобильном транспорте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автотовароведения</w:t>
            </w:r>
            <w:proofErr w:type="spellEnd"/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на транспорте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Вычислительная техника и сети в отрасли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триботехники</w:t>
            </w:r>
            <w:proofErr w:type="spellEnd"/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надежности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машин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государственного учета и контроль технического состояния транспортных средств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двигатели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процессы, конструкция и основы расчета тепловых двигателей и энергетических установок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агрегаты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 на транспорте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 системы транспортных и транспортно-технологических машин и оборудования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установки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экологические показатели - приоритеты развития автомобиля</w:t>
            </w:r>
          </w:p>
        </w:tc>
      </w:tr>
      <w:tr w:rsidR="00057411" w:rsidRPr="00057411" w:rsidTr="0005741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411" w:rsidRPr="00057411" w:rsidRDefault="00057411" w:rsidP="0005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 электромобилей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7411"/>
    <w:rsid w:val="00092F16"/>
    <w:rsid w:val="000D08C4"/>
    <w:rsid w:val="002D28FE"/>
    <w:rsid w:val="00374591"/>
    <w:rsid w:val="005A227E"/>
    <w:rsid w:val="006C2449"/>
    <w:rsid w:val="0073458B"/>
    <w:rsid w:val="00781FA0"/>
    <w:rsid w:val="008105DE"/>
    <w:rsid w:val="00A209A7"/>
    <w:rsid w:val="00A4001D"/>
    <w:rsid w:val="00E16BCD"/>
    <w:rsid w:val="00F26BC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2023-04-18T06:45:00Z</dcterms:modified>
</cp:coreProperties>
</file>