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20.03.01 Техносферная безопасность (направленность (профиль) Инженерная защита окружающей среды)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(17.05.2020-15.06.2020)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(09.06.2020)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(16.06.2020-18.06.2020)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Конык О. А.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Борцова Екатерина Сергеевна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Голубева Ольга Александровна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Игамбердиев Андрей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Лапина Любовь Валентиновна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Михайлов Роман Егорович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Муратова Ирина Васильевна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Рыкова Нина Анатольевна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Панкова Лия Ивановна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16.06.-18.06.2020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20.03.01 Техносферная безопасность (направленность (профиль) Инженерная защита окружающей среды)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(17.05.2020-15.06.2020)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(09.06.2020)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(16.06.2020-18.06.2020)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к.г.-м.н.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Тимонина Н. Н.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Бекетова Александра Сергеевна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Голобоков Алексей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Изъюров Руслан Константинович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Кормишина Екатерина Владимировна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Костенкова Юлия Евгеньевна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Осипов Игорь Дмитриевич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Павленко Евгений Игоревич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Павленко Татьяна Викторовна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Пономарева Ксения Альбертовна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Попадюк Александр Федорович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Прокушева Елена Федоровна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Тимошкин Владислав Валерьевич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 Холопова Екатерина Валентиновна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Чеусов Денис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Шевченко Валентина Николаевна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Шишина Светлана Валентиновна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Кутькин Алексей Иванович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Парахина Наталья Александровна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16.06.-18.06.2020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20.03.01 Техносферная безопасность (направленность (профиль) Инженерная защита окружающей среды)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(17.05.2020-15.06.2020)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(09.06.2020)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(16.06.2020-18.06.2020)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Ростилов В. В.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Дмитренко Игорь Андреевич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Московцева Вера Александровна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Ожегов Роман Михайлович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Юдина Марина Леонидовна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Пономарева Мария Андреевна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Сулентьев Сергей Владимирович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16.06.-18.06.2020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AC"/>
    <w:rsid w:val="00011FDA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1F3AC4"/>
    <w:rsid w:val="00205E32"/>
    <w:rsid w:val="00223174"/>
    <w:rsid w:val="00227052"/>
    <w:rsid w:val="00273ED4"/>
    <w:rsid w:val="002964E1"/>
    <w:rsid w:val="002B360C"/>
    <w:rsid w:val="002C1F10"/>
    <w:rsid w:val="00320A2A"/>
    <w:rsid w:val="003370DE"/>
    <w:rsid w:val="00373647"/>
    <w:rsid w:val="003B19E1"/>
    <w:rsid w:val="00410629"/>
    <w:rsid w:val="00411081"/>
    <w:rsid w:val="004326AC"/>
    <w:rsid w:val="004445F8"/>
    <w:rsid w:val="004628E9"/>
    <w:rsid w:val="00463546"/>
    <w:rsid w:val="004C1757"/>
    <w:rsid w:val="004C7C5E"/>
    <w:rsid w:val="004D02DE"/>
    <w:rsid w:val="0052126E"/>
    <w:rsid w:val="005515A5"/>
    <w:rsid w:val="005711E5"/>
    <w:rsid w:val="00577891"/>
    <w:rsid w:val="005935AC"/>
    <w:rsid w:val="005A702D"/>
    <w:rsid w:val="005B0938"/>
    <w:rsid w:val="005C7A6B"/>
    <w:rsid w:val="006274E4"/>
    <w:rsid w:val="00640596"/>
    <w:rsid w:val="0069001E"/>
    <w:rsid w:val="006C5946"/>
    <w:rsid w:val="006D087F"/>
    <w:rsid w:val="006F66EC"/>
    <w:rsid w:val="0072232E"/>
    <w:rsid w:val="007513B2"/>
    <w:rsid w:val="007B6AD7"/>
    <w:rsid w:val="007D5940"/>
    <w:rsid w:val="00811316"/>
    <w:rsid w:val="00875602"/>
    <w:rsid w:val="008B076F"/>
    <w:rsid w:val="008C08EA"/>
    <w:rsid w:val="008E1450"/>
    <w:rsid w:val="009B6523"/>
    <w:rsid w:val="009C210E"/>
    <w:rsid w:val="009C7109"/>
    <w:rsid w:val="009E153A"/>
    <w:rsid w:val="00A408FB"/>
    <w:rsid w:val="00A462D7"/>
    <w:rsid w:val="00A46A4E"/>
    <w:rsid w:val="00A90EA0"/>
    <w:rsid w:val="00AC33F2"/>
    <w:rsid w:val="00B66363"/>
    <w:rsid w:val="00B72854"/>
    <w:rsid w:val="00C053C8"/>
    <w:rsid w:val="00C1649E"/>
    <w:rsid w:val="00C56437"/>
    <w:rsid w:val="00C71F43"/>
    <w:rsid w:val="00CF40E0"/>
    <w:rsid w:val="00D41F77"/>
    <w:rsid w:val="00D42737"/>
    <w:rsid w:val="00D5124F"/>
    <w:rsid w:val="00D94D22"/>
    <w:rsid w:val="00DD408E"/>
    <w:rsid w:val="00EB1752"/>
    <w:rsid w:val="00F122F3"/>
    <w:rsid w:val="00F70DB3"/>
    <w:rsid w:val="00FE11C7"/>
    <w:rsid w:val="2E9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uiPriority w:val="0"/>
    <w:pPr>
      <w:spacing w:after="120" w:line="480" w:lineRule="auto"/>
    </w:pPr>
  </w:style>
  <w:style w:type="character" w:customStyle="1" w:styleId="5">
    <w:name w:val="Основной текст 2 Знак"/>
    <w:link w:val="2"/>
    <w:qFormat/>
    <w:uiPriority w:val="0"/>
    <w:rPr>
      <w:rFonts w:ascii="Calibri" w:hAnsi="Calibri"/>
      <w:sz w:val="22"/>
      <w:szCs w:val="22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1396</Words>
  <Characters>10462</Characters>
  <Lines>87</Lines>
  <Paragraphs>23</Paragraphs>
  <TotalTime>0</TotalTime>
  <ScaleCrop>false</ScaleCrop>
  <LinksUpToDate>false</LinksUpToDate>
  <CharactersWithSpaces>11835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2020-04-30T16:57:00Z</dcterms:created>
  <dc:creator>Admin</dc:creator>
  <cp:lastModifiedBy>google1562622219</cp:lastModifiedBy>
  <dcterms:modified xsi:type="dcterms:W3CDTF">2020-05-15T15:36:07Z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